
<file path=[Content_Types].xml><?xml version="1.0" encoding="utf-8"?>
<Types xmlns="http://schemas.openxmlformats.org/package/2006/content-types">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87D34" w:rsidRDefault="00D87D34" w:rsidP="00D87D34">
      <w:pPr>
        <w:spacing w:line="480" w:lineRule="auto"/>
        <w:rPr>
          <w:rFonts w:ascii="Arial" w:hAnsi="Arial" w:cs="Arial"/>
          <w:b/>
        </w:rPr>
      </w:pPr>
      <w:r w:rsidRPr="00976748">
        <w:rPr>
          <w:rFonts w:ascii="Arial" w:hAnsi="Arial" w:cs="Arial"/>
          <w:b/>
        </w:rPr>
        <w:t>4_CombineDataPerWell</w:t>
      </w:r>
    </w:p>
    <w:p w:rsidR="00DB1761" w:rsidRPr="00DB1761" w:rsidRDefault="00DB1761" w:rsidP="00D87D34">
      <w:pPr>
        <w:spacing w:line="480" w:lineRule="auto"/>
        <w:rPr>
          <w:rFonts w:ascii="Arial" w:hAnsi="Arial" w:cs="Arial"/>
        </w:rPr>
      </w:pPr>
      <w:r w:rsidRPr="00DB1761">
        <w:rPr>
          <w:rFonts w:ascii="Arial" w:hAnsi="Arial" w:cs="Arial"/>
        </w:rPr>
        <w:t>Graphical Representation</w:t>
      </w:r>
      <w:r>
        <w:rPr>
          <w:rFonts w:ascii="Arial" w:hAnsi="Arial" w:cs="Arial"/>
        </w:rPr>
        <w:t>:</w:t>
      </w:r>
    </w:p>
    <w:p w:rsidR="00DB1761" w:rsidRPr="00976748" w:rsidRDefault="00DB1761" w:rsidP="00D87D34">
      <w:pPr>
        <w:spacing w:line="480" w:lineRule="auto"/>
        <w:rPr>
          <w:rFonts w:ascii="Arial" w:hAnsi="Arial" w:cs="Arial"/>
          <w:b/>
        </w:rPr>
      </w:pPr>
      <w:r>
        <w:rPr>
          <w:rFonts w:ascii="Arial" w:hAnsi="Arial" w:cs="Arial"/>
          <w:b/>
          <w:noProof/>
          <w:lang w:eastAsia="en-CA"/>
        </w:rPr>
        <w:drawing>
          <wp:inline distT="0" distB="0" distL="0" distR="0">
            <wp:extent cx="5943600" cy="1892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CSV files.tif"/>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1892300"/>
                    </a:xfrm>
                    <a:prstGeom prst="rect">
                      <a:avLst/>
                    </a:prstGeom>
                  </pic:spPr>
                </pic:pic>
              </a:graphicData>
            </a:graphic>
          </wp:inline>
        </w:drawing>
      </w:r>
    </w:p>
    <w:p w:rsidR="00D87D34" w:rsidRDefault="00D87D34" w:rsidP="00D87D34">
      <w:pPr>
        <w:spacing w:line="480" w:lineRule="auto"/>
        <w:ind w:firstLine="720"/>
        <w:rPr>
          <w:rFonts w:ascii="Arial" w:hAnsi="Arial" w:cs="Arial"/>
        </w:rPr>
      </w:pPr>
      <w:proofErr w:type="spellStart"/>
      <w:r>
        <w:rPr>
          <w:rFonts w:ascii="Arial" w:hAnsi="Arial" w:cs="Arial"/>
        </w:rPr>
        <w:t>INO_</w:t>
      </w:r>
      <w:r w:rsidRPr="00CB4EB6">
        <w:rPr>
          <w:rFonts w:ascii="Arial" w:hAnsi="Arial" w:cs="Arial"/>
        </w:rPr>
        <w:t>analysis</w:t>
      </w:r>
      <w:proofErr w:type="spellEnd"/>
      <w:r w:rsidRPr="00CB4EB6">
        <w:rPr>
          <w:rFonts w:ascii="Arial" w:hAnsi="Arial" w:cs="Arial"/>
        </w:rPr>
        <w:t xml:space="preserve"> software generates comma separated values (CSV) file for each analyzed image. The CSV contains the ROI identification digit (ID), ROI size, lifetime fitting parameters, binned TCPSPC decay, and binned spectral profile for each ROI. We refer to these CSVs as the raw files. These CSVs are saved into a subfolder labelled “</w:t>
      </w:r>
      <w:proofErr w:type="spellStart"/>
      <w:r w:rsidRPr="00CB4EB6">
        <w:rPr>
          <w:rFonts w:ascii="Arial" w:hAnsi="Arial" w:cs="Arial"/>
        </w:rPr>
        <w:t>Results_date</w:t>
      </w:r>
      <w:proofErr w:type="spellEnd"/>
      <w:r w:rsidRPr="00CB4EB6">
        <w:rPr>
          <w:rFonts w:ascii="Arial" w:hAnsi="Arial" w:cs="Arial"/>
        </w:rPr>
        <w:t>” (date format YYYYMMDD)</w:t>
      </w:r>
      <w:r>
        <w:rPr>
          <w:rFonts w:ascii="Arial" w:hAnsi="Arial" w:cs="Arial"/>
        </w:rPr>
        <w:t xml:space="preserve"> in a user-designated directory</w:t>
      </w:r>
      <w:r w:rsidR="00E14A26">
        <w:rPr>
          <w:rFonts w:ascii="Arial" w:hAnsi="Arial" w:cs="Arial"/>
        </w:rPr>
        <w:t xml:space="preserve"> (see </w:t>
      </w:r>
      <w:r w:rsidR="00E14A26" w:rsidRPr="00E14A26">
        <w:rPr>
          <w:rFonts w:ascii="Arial" w:hAnsi="Arial" w:cs="Arial"/>
          <w:b/>
        </w:rPr>
        <w:t>Supplementary Fig. 4c</w:t>
      </w:r>
      <w:r w:rsidR="00E14A26">
        <w:rPr>
          <w:rFonts w:ascii="Arial" w:hAnsi="Arial" w:cs="Arial"/>
        </w:rPr>
        <w:t xml:space="preserve"> in the main text)</w:t>
      </w:r>
      <w:r w:rsidRPr="00CB4EB6">
        <w:rPr>
          <w:rFonts w:ascii="Arial" w:hAnsi="Arial" w:cs="Arial"/>
        </w:rPr>
        <w:t>. Since multiple fields of views are acquired per view, CSV files belonging to the same well are combined into a single file. The prefix “combined” is added to the combination files and saved into another subfolder labelled “</w:t>
      </w:r>
      <w:proofErr w:type="spellStart"/>
      <w:r w:rsidRPr="00CB4EB6">
        <w:rPr>
          <w:rFonts w:ascii="Arial" w:hAnsi="Arial" w:cs="Arial"/>
        </w:rPr>
        <w:t>Combined_CSVs</w:t>
      </w:r>
      <w:proofErr w:type="spellEnd"/>
      <w:r w:rsidRPr="00CB4EB6">
        <w:rPr>
          <w:rFonts w:ascii="Arial" w:hAnsi="Arial" w:cs="Arial"/>
        </w:rPr>
        <w:t xml:space="preserve">”. We have determined that a command prompt/bash scripts are most efficient in combining large CSV files. The generated CSV files contain numerical values represented using an ASCII format and they tend to be larger than typical binary format. A combined CSV files can reach up to 160 Megabyte. For a single screen repetition the size of the generated combined CSV files can reach up to 50 Gigabytes. </w:t>
      </w:r>
    </w:p>
    <w:p w:rsidR="00406F06" w:rsidRDefault="00406F06" w:rsidP="000A2E76">
      <w:pPr>
        <w:spacing w:line="480" w:lineRule="auto"/>
        <w:rPr>
          <w:rFonts w:ascii="Arial" w:hAnsi="Arial" w:cs="Arial"/>
        </w:rPr>
      </w:pPr>
    </w:p>
    <w:p w:rsidR="00406F06" w:rsidRDefault="00406F06" w:rsidP="000A2E76">
      <w:pPr>
        <w:spacing w:line="480" w:lineRule="auto"/>
        <w:rPr>
          <w:rFonts w:ascii="Arial" w:hAnsi="Arial" w:cs="Arial"/>
        </w:rPr>
      </w:pPr>
    </w:p>
    <w:p w:rsidR="00406F06" w:rsidRDefault="00406F06" w:rsidP="000A2E76">
      <w:pPr>
        <w:spacing w:line="480" w:lineRule="auto"/>
        <w:rPr>
          <w:rFonts w:ascii="Arial" w:hAnsi="Arial" w:cs="Arial"/>
        </w:rPr>
      </w:pPr>
    </w:p>
    <w:p w:rsidR="000A2E76" w:rsidRPr="000A2E76" w:rsidRDefault="000A2E76" w:rsidP="000A2E76">
      <w:pPr>
        <w:spacing w:line="480" w:lineRule="auto"/>
        <w:rPr>
          <w:rFonts w:ascii="Arial" w:hAnsi="Arial" w:cs="Arial"/>
        </w:rPr>
      </w:pPr>
      <w:r w:rsidRPr="000A2E76">
        <w:rPr>
          <w:rFonts w:ascii="Arial" w:hAnsi="Arial" w:cs="Arial"/>
        </w:rPr>
        <w:lastRenderedPageBreak/>
        <w:t>In command prompt</w:t>
      </w:r>
      <w:r w:rsidR="00914B3D">
        <w:rPr>
          <w:rFonts w:ascii="Arial" w:hAnsi="Arial" w:cs="Arial"/>
        </w:rPr>
        <w:t>:</w:t>
      </w:r>
      <w:r w:rsidRPr="000A2E76">
        <w:rPr>
          <w:rFonts w:ascii="Arial" w:hAnsi="Arial" w:cs="Arial"/>
        </w:rPr>
        <w:t xml:space="preserve"> </w:t>
      </w:r>
    </w:p>
    <w:p w:rsidR="000A2E76" w:rsidRDefault="000A2E76" w:rsidP="000A2E76">
      <w:pPr>
        <w:pStyle w:val="ListParagraph"/>
        <w:numPr>
          <w:ilvl w:val="0"/>
          <w:numId w:val="1"/>
        </w:numPr>
        <w:spacing w:line="480" w:lineRule="auto"/>
        <w:rPr>
          <w:rFonts w:ascii="Arial" w:hAnsi="Arial" w:cs="Arial"/>
        </w:rPr>
      </w:pPr>
      <w:r w:rsidRPr="000A2E76">
        <w:rPr>
          <w:rFonts w:ascii="Arial" w:hAnsi="Arial" w:cs="Arial"/>
        </w:rPr>
        <w:t>Type directory location. for example if my data is in the G drive type "G:" to change to the G directory</w:t>
      </w:r>
    </w:p>
    <w:p w:rsidR="000A2E76" w:rsidRDefault="000A2E76" w:rsidP="000A2E76">
      <w:pPr>
        <w:pStyle w:val="ListParagraph"/>
        <w:numPr>
          <w:ilvl w:val="0"/>
          <w:numId w:val="1"/>
        </w:numPr>
        <w:spacing w:line="480" w:lineRule="auto"/>
        <w:rPr>
          <w:rFonts w:ascii="Arial" w:hAnsi="Arial" w:cs="Arial"/>
        </w:rPr>
      </w:pPr>
      <w:r w:rsidRPr="000A2E76">
        <w:rPr>
          <w:rFonts w:ascii="Arial" w:hAnsi="Arial" w:cs="Arial"/>
        </w:rPr>
        <w:t xml:space="preserve">Type: ‘cd’ (space) then </w:t>
      </w:r>
      <w:proofErr w:type="gramStart"/>
      <w:r w:rsidRPr="000A2E76">
        <w:rPr>
          <w:rFonts w:ascii="Arial" w:hAnsi="Arial" w:cs="Arial"/>
        </w:rPr>
        <w:t>paste</w:t>
      </w:r>
      <w:proofErr w:type="gramEnd"/>
      <w:r w:rsidRPr="000A2E76">
        <w:rPr>
          <w:rFonts w:ascii="Arial" w:hAnsi="Arial" w:cs="Arial"/>
        </w:rPr>
        <w:t xml:space="preserve"> the location of your Result csv folder on the desktop. This will change the directory to the location of your folder on the desktop.  </w:t>
      </w:r>
    </w:p>
    <w:p w:rsidR="000A2E76" w:rsidRDefault="000A2E76" w:rsidP="000A2E76">
      <w:pPr>
        <w:pStyle w:val="ListParagraph"/>
        <w:numPr>
          <w:ilvl w:val="0"/>
          <w:numId w:val="1"/>
        </w:numPr>
        <w:spacing w:line="480" w:lineRule="auto"/>
        <w:rPr>
          <w:rFonts w:ascii="Arial" w:hAnsi="Arial" w:cs="Arial"/>
        </w:rPr>
      </w:pPr>
      <w:r w:rsidRPr="000A2E76">
        <w:rPr>
          <w:rFonts w:ascii="Arial" w:hAnsi="Arial" w:cs="Arial"/>
        </w:rPr>
        <w:t>Check that you are in the correct location by typing ‘</w:t>
      </w:r>
      <w:proofErr w:type="spellStart"/>
      <w:r w:rsidRPr="000A2E76">
        <w:rPr>
          <w:rFonts w:ascii="Arial" w:hAnsi="Arial" w:cs="Arial"/>
        </w:rPr>
        <w:t>dir</w:t>
      </w:r>
      <w:proofErr w:type="spellEnd"/>
      <w:r w:rsidRPr="000A2E76">
        <w:rPr>
          <w:rFonts w:ascii="Arial" w:hAnsi="Arial" w:cs="Arial"/>
        </w:rPr>
        <w:t>’ and press enter. This will show you all the names of the files in that location.</w:t>
      </w:r>
    </w:p>
    <w:p w:rsidR="000A2E76" w:rsidRPr="000A2E76" w:rsidRDefault="000A2E76" w:rsidP="000A2E76">
      <w:pPr>
        <w:pStyle w:val="ListParagraph"/>
        <w:numPr>
          <w:ilvl w:val="0"/>
          <w:numId w:val="1"/>
        </w:numPr>
        <w:spacing w:line="480" w:lineRule="auto"/>
        <w:rPr>
          <w:rFonts w:ascii="Arial" w:hAnsi="Arial" w:cs="Arial"/>
        </w:rPr>
      </w:pPr>
      <w:r w:rsidRPr="000A2E76">
        <w:rPr>
          <w:rFonts w:ascii="Arial" w:hAnsi="Arial" w:cs="Arial"/>
        </w:rPr>
        <w:t xml:space="preserve">Copy and paste this line:  </w:t>
      </w:r>
    </w:p>
    <w:p w:rsidR="00404FF9" w:rsidRDefault="000A2E76" w:rsidP="00422F3E">
      <w:pPr>
        <w:spacing w:line="480" w:lineRule="auto"/>
        <w:ind w:left="1140"/>
        <w:rPr>
          <w:rFonts w:ascii="Arial" w:hAnsi="Arial" w:cs="Arial"/>
        </w:rPr>
      </w:pPr>
      <w:r w:rsidRPr="000A2E76">
        <w:rPr>
          <w:rFonts w:ascii="Arial" w:hAnsi="Arial" w:cs="Arial"/>
        </w:rPr>
        <w:t>For %</w:t>
      </w:r>
      <w:proofErr w:type="spellStart"/>
      <w:r w:rsidRPr="000A2E76">
        <w:rPr>
          <w:rFonts w:ascii="Arial" w:hAnsi="Arial" w:cs="Arial"/>
        </w:rPr>
        <w:t>i</w:t>
      </w:r>
      <w:proofErr w:type="spellEnd"/>
      <w:r w:rsidRPr="000A2E76">
        <w:rPr>
          <w:rFonts w:ascii="Arial" w:hAnsi="Arial" w:cs="Arial"/>
        </w:rPr>
        <w:t xml:space="preserve"> in (A,B,C,D,E,F,G,H,I,J,K,L,M,N,O,P) DO For /L %j in (1,1,24) Do copy /b </w:t>
      </w:r>
      <w:proofErr w:type="spellStart"/>
      <w:r w:rsidRPr="000A2E76">
        <w:rPr>
          <w:rFonts w:ascii="Arial" w:hAnsi="Arial" w:cs="Arial"/>
        </w:rPr>
        <w:t>WellID</w:t>
      </w:r>
      <w:proofErr w:type="spellEnd"/>
      <w:r w:rsidRPr="000A2E76">
        <w:rPr>
          <w:rFonts w:ascii="Arial" w:hAnsi="Arial" w:cs="Arial"/>
        </w:rPr>
        <w:t>_%</w:t>
      </w:r>
      <w:proofErr w:type="spellStart"/>
      <w:r w:rsidRPr="000A2E76">
        <w:rPr>
          <w:rFonts w:ascii="Arial" w:hAnsi="Arial" w:cs="Arial"/>
        </w:rPr>
        <w:t>i%j</w:t>
      </w:r>
      <w:proofErr w:type="spellEnd"/>
      <w:r w:rsidRPr="000A2E76">
        <w:rPr>
          <w:rFonts w:ascii="Arial" w:hAnsi="Arial" w:cs="Arial"/>
        </w:rPr>
        <w:t>-* combined_%i%j.csv</w:t>
      </w:r>
    </w:p>
    <w:p w:rsidR="00914B3D" w:rsidRPr="00422F3E" w:rsidRDefault="00914B3D" w:rsidP="00422F3E">
      <w:pPr>
        <w:spacing w:line="480" w:lineRule="auto"/>
        <w:rPr>
          <w:rFonts w:ascii="Arial" w:hAnsi="Arial" w:cs="Arial"/>
        </w:rPr>
      </w:pPr>
      <w:r w:rsidRPr="00422F3E">
        <w:rPr>
          <w:rFonts w:ascii="Arial" w:hAnsi="Arial" w:cs="Arial"/>
        </w:rPr>
        <w:t>A</w:t>
      </w:r>
      <w:r w:rsidR="000A2E76" w:rsidRPr="00422F3E">
        <w:rPr>
          <w:rFonts w:ascii="Arial" w:hAnsi="Arial" w:cs="Arial"/>
        </w:rPr>
        <w:t xml:space="preserve"> “</w:t>
      </w:r>
      <w:proofErr w:type="spellStart"/>
      <w:r w:rsidR="000A2E76" w:rsidRPr="00422F3E">
        <w:rPr>
          <w:rFonts w:ascii="Arial" w:hAnsi="Arial" w:cs="Arial"/>
        </w:rPr>
        <w:t>combined_csv</w:t>
      </w:r>
      <w:proofErr w:type="spellEnd"/>
      <w:r w:rsidR="000A2E76" w:rsidRPr="00422F3E">
        <w:rPr>
          <w:rFonts w:ascii="Arial" w:hAnsi="Arial" w:cs="Arial"/>
        </w:rPr>
        <w:t xml:space="preserve">” file will be </w:t>
      </w:r>
      <w:r w:rsidRPr="00422F3E">
        <w:rPr>
          <w:rFonts w:ascii="Arial" w:hAnsi="Arial" w:cs="Arial"/>
        </w:rPr>
        <w:t>generated</w:t>
      </w:r>
      <w:r w:rsidR="000A2E76" w:rsidRPr="00422F3E">
        <w:rPr>
          <w:rFonts w:ascii="Arial" w:hAnsi="Arial" w:cs="Arial"/>
        </w:rPr>
        <w:t xml:space="preserve"> for each well</w:t>
      </w:r>
      <w:r w:rsidRPr="00422F3E">
        <w:rPr>
          <w:rFonts w:ascii="Arial" w:hAnsi="Arial" w:cs="Arial"/>
        </w:rPr>
        <w:t xml:space="preserve"> within your directory</w:t>
      </w:r>
      <w:r w:rsidR="000A2E76" w:rsidRPr="00422F3E">
        <w:rPr>
          <w:rFonts w:ascii="Arial" w:hAnsi="Arial" w:cs="Arial"/>
        </w:rPr>
        <w:t xml:space="preserve">. </w:t>
      </w:r>
      <w:r w:rsidRPr="00422F3E">
        <w:rPr>
          <w:rFonts w:ascii="Arial" w:hAnsi="Arial" w:cs="Arial"/>
        </w:rPr>
        <w:t xml:space="preserve"> Move these files to a separate folder called “</w:t>
      </w:r>
      <w:proofErr w:type="spellStart"/>
      <w:r w:rsidRPr="00422F3E">
        <w:rPr>
          <w:rFonts w:ascii="Arial" w:hAnsi="Arial" w:cs="Arial"/>
        </w:rPr>
        <w:t>combined_CSV</w:t>
      </w:r>
      <w:proofErr w:type="spellEnd"/>
      <w:r w:rsidRPr="00422F3E">
        <w:rPr>
          <w:rFonts w:ascii="Arial" w:hAnsi="Arial" w:cs="Arial"/>
        </w:rPr>
        <w:t>”</w:t>
      </w:r>
    </w:p>
    <w:p w:rsidR="00914B3D" w:rsidRDefault="00914B3D" w:rsidP="00914B3D">
      <w:pPr>
        <w:spacing w:line="480" w:lineRule="auto"/>
        <w:rPr>
          <w:rFonts w:ascii="Arial" w:hAnsi="Arial" w:cs="Arial"/>
        </w:rPr>
      </w:pPr>
      <w:bookmarkStart w:id="0" w:name="_GoBack"/>
      <w:bookmarkEnd w:id="0"/>
    </w:p>
    <w:p w:rsidR="000A2E76" w:rsidRDefault="00914B3D" w:rsidP="000A2E76">
      <w:pPr>
        <w:spacing w:line="480" w:lineRule="auto"/>
        <w:rPr>
          <w:rFonts w:ascii="Arial" w:hAnsi="Arial" w:cs="Arial"/>
        </w:rPr>
      </w:pPr>
      <w:r>
        <w:rPr>
          <w:rFonts w:ascii="Arial" w:hAnsi="Arial" w:cs="Arial"/>
        </w:rPr>
        <w:t>*</w:t>
      </w:r>
      <w:r w:rsidRPr="00914B3D">
        <w:rPr>
          <w:rFonts w:ascii="Arial" w:hAnsi="Arial" w:cs="Arial"/>
          <w:highlight w:val="yellow"/>
        </w:rPr>
        <w:t xml:space="preserve">Note, </w:t>
      </w:r>
      <w:proofErr w:type="spellStart"/>
      <w:r w:rsidRPr="00914B3D">
        <w:rPr>
          <w:rFonts w:ascii="Arial" w:hAnsi="Arial" w:cs="Arial"/>
          <w:highlight w:val="yellow"/>
        </w:rPr>
        <w:t>cmd</w:t>
      </w:r>
      <w:proofErr w:type="spellEnd"/>
      <w:r w:rsidRPr="00914B3D">
        <w:rPr>
          <w:rFonts w:ascii="Arial" w:hAnsi="Arial" w:cs="Arial"/>
          <w:highlight w:val="yellow"/>
        </w:rPr>
        <w:t xml:space="preserve"> will not work to access the Network * so just make a copy of the “Re</w:t>
      </w:r>
      <w:r>
        <w:rPr>
          <w:rFonts w:ascii="Arial" w:hAnsi="Arial" w:cs="Arial"/>
          <w:highlight w:val="yellow"/>
        </w:rPr>
        <w:t xml:space="preserve">sult csv” folder on the desktop.  </w:t>
      </w:r>
      <w:r w:rsidR="000A2E76" w:rsidRPr="00914B3D">
        <w:rPr>
          <w:rFonts w:ascii="Arial" w:hAnsi="Arial" w:cs="Arial"/>
          <w:highlight w:val="yellow"/>
        </w:rPr>
        <w:t>If you made a desktop copy of your CSV files</w:t>
      </w:r>
      <w:r>
        <w:rPr>
          <w:rFonts w:ascii="Arial" w:hAnsi="Arial" w:cs="Arial"/>
          <w:highlight w:val="yellow"/>
        </w:rPr>
        <w:t xml:space="preserve"> at the end of the analysis</w:t>
      </w:r>
      <w:r w:rsidR="000A2E76" w:rsidRPr="00914B3D">
        <w:rPr>
          <w:rFonts w:ascii="Arial" w:hAnsi="Arial" w:cs="Arial"/>
          <w:highlight w:val="yellow"/>
        </w:rPr>
        <w:t xml:space="preserve"> move the “</w:t>
      </w:r>
      <w:proofErr w:type="spellStart"/>
      <w:r w:rsidR="000A2E76" w:rsidRPr="00914B3D">
        <w:rPr>
          <w:rFonts w:ascii="Arial" w:hAnsi="Arial" w:cs="Arial"/>
          <w:highlight w:val="yellow"/>
        </w:rPr>
        <w:t>combined_CSV</w:t>
      </w:r>
      <w:proofErr w:type="spellEnd"/>
      <w:r w:rsidR="000A2E76" w:rsidRPr="00914B3D">
        <w:rPr>
          <w:rFonts w:ascii="Arial" w:hAnsi="Arial" w:cs="Arial"/>
          <w:highlight w:val="yellow"/>
        </w:rPr>
        <w:t xml:space="preserve">” </w:t>
      </w:r>
      <w:r>
        <w:rPr>
          <w:rFonts w:ascii="Arial" w:hAnsi="Arial" w:cs="Arial"/>
          <w:highlight w:val="yellow"/>
        </w:rPr>
        <w:t xml:space="preserve">files </w:t>
      </w:r>
      <w:r w:rsidR="000A2E76" w:rsidRPr="00914B3D">
        <w:rPr>
          <w:rFonts w:ascii="Arial" w:hAnsi="Arial" w:cs="Arial"/>
          <w:highlight w:val="yellow"/>
        </w:rPr>
        <w:t>into the appropriate Replicate Analysis</w:t>
      </w:r>
      <w:r>
        <w:rPr>
          <w:rFonts w:ascii="Arial" w:hAnsi="Arial" w:cs="Arial"/>
          <w:highlight w:val="yellow"/>
        </w:rPr>
        <w:t xml:space="preserve"> folder for your Experiment</w:t>
      </w:r>
      <w:r w:rsidR="000A2E76" w:rsidRPr="00914B3D">
        <w:rPr>
          <w:rFonts w:ascii="Arial" w:hAnsi="Arial" w:cs="Arial"/>
          <w:highlight w:val="yellow"/>
        </w:rPr>
        <w:t xml:space="preserve">. </w:t>
      </w:r>
      <w:r>
        <w:rPr>
          <w:rFonts w:ascii="Arial" w:hAnsi="Arial" w:cs="Arial"/>
          <w:highlight w:val="yellow"/>
        </w:rPr>
        <w:t xml:space="preserve"> Create folder called, </w:t>
      </w:r>
      <w:r w:rsidR="000A2E76" w:rsidRPr="00914B3D">
        <w:rPr>
          <w:rFonts w:ascii="Arial" w:hAnsi="Arial" w:cs="Arial"/>
          <w:highlight w:val="yellow"/>
        </w:rPr>
        <w:t xml:space="preserve">“combined </w:t>
      </w:r>
      <w:proofErr w:type="spellStart"/>
      <w:r w:rsidR="000A2E76" w:rsidRPr="00914B3D">
        <w:rPr>
          <w:rFonts w:ascii="Arial" w:hAnsi="Arial" w:cs="Arial"/>
          <w:highlight w:val="yellow"/>
        </w:rPr>
        <w:t>csvs</w:t>
      </w:r>
      <w:proofErr w:type="spellEnd"/>
      <w:r w:rsidR="000A2E76" w:rsidRPr="00914B3D">
        <w:rPr>
          <w:rFonts w:ascii="Arial" w:hAnsi="Arial" w:cs="Arial"/>
          <w:highlight w:val="yellow"/>
        </w:rPr>
        <w:t xml:space="preserve">”.  Delete the remaining copy of the </w:t>
      </w:r>
      <w:proofErr w:type="spellStart"/>
      <w:r w:rsidR="000A2E76" w:rsidRPr="00914B3D">
        <w:rPr>
          <w:rFonts w:ascii="Arial" w:hAnsi="Arial" w:cs="Arial"/>
          <w:highlight w:val="yellow"/>
        </w:rPr>
        <w:t>csvs</w:t>
      </w:r>
      <w:proofErr w:type="spellEnd"/>
      <w:r w:rsidR="000A2E76" w:rsidRPr="00914B3D">
        <w:rPr>
          <w:rFonts w:ascii="Arial" w:hAnsi="Arial" w:cs="Arial"/>
          <w:highlight w:val="yellow"/>
        </w:rPr>
        <w:t xml:space="preserve"> on the desktop.</w:t>
      </w:r>
    </w:p>
    <w:p w:rsidR="00BD1A1D" w:rsidRDefault="00BD1A1D"/>
    <w:sectPr w:rsidR="00BD1A1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27A5D4B"/>
    <w:multiLevelType w:val="hybridMultilevel"/>
    <w:tmpl w:val="B98EED26"/>
    <w:lvl w:ilvl="0" w:tplc="4E36D7F0">
      <w:start w:val="1"/>
      <w:numFmt w:val="decimal"/>
      <w:lvlText w:val="%1)"/>
      <w:lvlJc w:val="left"/>
      <w:pPr>
        <w:ind w:left="1140" w:hanging="360"/>
      </w:pPr>
      <w:rPr>
        <w:rFonts w:hint="default"/>
      </w:rPr>
    </w:lvl>
    <w:lvl w:ilvl="1" w:tplc="10090019" w:tentative="1">
      <w:start w:val="1"/>
      <w:numFmt w:val="lowerLetter"/>
      <w:lvlText w:val="%2."/>
      <w:lvlJc w:val="left"/>
      <w:pPr>
        <w:ind w:left="1860" w:hanging="360"/>
      </w:pPr>
    </w:lvl>
    <w:lvl w:ilvl="2" w:tplc="1009001B" w:tentative="1">
      <w:start w:val="1"/>
      <w:numFmt w:val="lowerRoman"/>
      <w:lvlText w:val="%3."/>
      <w:lvlJc w:val="right"/>
      <w:pPr>
        <w:ind w:left="2580" w:hanging="180"/>
      </w:pPr>
    </w:lvl>
    <w:lvl w:ilvl="3" w:tplc="1009000F" w:tentative="1">
      <w:start w:val="1"/>
      <w:numFmt w:val="decimal"/>
      <w:lvlText w:val="%4."/>
      <w:lvlJc w:val="left"/>
      <w:pPr>
        <w:ind w:left="3300" w:hanging="360"/>
      </w:pPr>
    </w:lvl>
    <w:lvl w:ilvl="4" w:tplc="10090019" w:tentative="1">
      <w:start w:val="1"/>
      <w:numFmt w:val="lowerLetter"/>
      <w:lvlText w:val="%5."/>
      <w:lvlJc w:val="left"/>
      <w:pPr>
        <w:ind w:left="4020" w:hanging="360"/>
      </w:pPr>
    </w:lvl>
    <w:lvl w:ilvl="5" w:tplc="1009001B" w:tentative="1">
      <w:start w:val="1"/>
      <w:numFmt w:val="lowerRoman"/>
      <w:lvlText w:val="%6."/>
      <w:lvlJc w:val="right"/>
      <w:pPr>
        <w:ind w:left="4740" w:hanging="180"/>
      </w:pPr>
    </w:lvl>
    <w:lvl w:ilvl="6" w:tplc="1009000F" w:tentative="1">
      <w:start w:val="1"/>
      <w:numFmt w:val="decimal"/>
      <w:lvlText w:val="%7."/>
      <w:lvlJc w:val="left"/>
      <w:pPr>
        <w:ind w:left="5460" w:hanging="360"/>
      </w:pPr>
    </w:lvl>
    <w:lvl w:ilvl="7" w:tplc="10090019" w:tentative="1">
      <w:start w:val="1"/>
      <w:numFmt w:val="lowerLetter"/>
      <w:lvlText w:val="%8."/>
      <w:lvlJc w:val="left"/>
      <w:pPr>
        <w:ind w:left="6180" w:hanging="360"/>
      </w:pPr>
    </w:lvl>
    <w:lvl w:ilvl="8" w:tplc="1009001B" w:tentative="1">
      <w:start w:val="1"/>
      <w:numFmt w:val="lowerRoman"/>
      <w:lvlText w:val="%9."/>
      <w:lvlJc w:val="right"/>
      <w:pPr>
        <w:ind w:left="690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4"/>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87D34"/>
    <w:rsid w:val="000A2E76"/>
    <w:rsid w:val="00404FF9"/>
    <w:rsid w:val="00406F06"/>
    <w:rsid w:val="00422F3E"/>
    <w:rsid w:val="00914B3D"/>
    <w:rsid w:val="00947C92"/>
    <w:rsid w:val="00976748"/>
    <w:rsid w:val="00BD1A1D"/>
    <w:rsid w:val="00D87D34"/>
    <w:rsid w:val="00DB1761"/>
    <w:rsid w:val="00E14A2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7D34"/>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2E76"/>
    <w:pPr>
      <w:ind w:left="720"/>
      <w:contextualSpacing/>
    </w:pPr>
  </w:style>
  <w:style w:type="paragraph" w:styleId="BalloonText">
    <w:name w:val="Balloon Text"/>
    <w:basedOn w:val="Normal"/>
    <w:link w:val="BalloonTextChar"/>
    <w:uiPriority w:val="99"/>
    <w:semiHidden/>
    <w:unhideWhenUsed/>
    <w:rsid w:val="00DB17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1761"/>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7D34"/>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2E76"/>
    <w:pPr>
      <w:ind w:left="720"/>
      <w:contextualSpacing/>
    </w:pPr>
  </w:style>
  <w:style w:type="paragraph" w:styleId="BalloonText">
    <w:name w:val="Balloon Text"/>
    <w:basedOn w:val="Normal"/>
    <w:link w:val="BalloonTextChar"/>
    <w:uiPriority w:val="99"/>
    <w:semiHidden/>
    <w:unhideWhenUsed/>
    <w:rsid w:val="00DB17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176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tif"/><Relationship Id="rId5" Type="http://schemas.openxmlformats.org/officeDocument/2006/relationships/webSettings" Target="webSettings.xml"/><Relationship Id="rId4"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2</Pages>
  <Words>332</Words>
  <Characters>1894</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osterlund</dc:creator>
  <cp:lastModifiedBy>osterlund</cp:lastModifiedBy>
  <cp:revision>13</cp:revision>
  <dcterms:created xsi:type="dcterms:W3CDTF">2020-10-04T20:08:00Z</dcterms:created>
  <dcterms:modified xsi:type="dcterms:W3CDTF">2020-10-04T20:23:00Z</dcterms:modified>
</cp:coreProperties>
</file>